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93" w:rsidRDefault="00F01693"/>
    <w:p w:rsidR="00F01693" w:rsidRPr="00F01693" w:rsidRDefault="00F01693">
      <w:pPr>
        <w:rPr>
          <w:rFonts w:ascii="Helvetica Neue" w:hAnsi="Helvetica Neue"/>
          <w:sz w:val="22"/>
          <w:szCs w:val="22"/>
          <w:u w:val="single"/>
          <w:lang w:val="it-CH"/>
        </w:rPr>
      </w:pPr>
      <w:r w:rsidRPr="00F01693">
        <w:rPr>
          <w:rFonts w:ascii="Helvetica Neue" w:hAnsi="Helvetica Neue"/>
          <w:sz w:val="22"/>
          <w:szCs w:val="22"/>
          <w:u w:val="single"/>
          <w:lang w:val="it-CH"/>
        </w:rPr>
        <w:t>Titolo</w:t>
      </w: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p w:rsidR="00F01693" w:rsidRPr="00984754" w:rsidRDefault="00F01693">
      <w:pPr>
        <w:rPr>
          <w:rFonts w:ascii="Helvetica Neue" w:hAnsi="Helvetica Neue"/>
          <w:b/>
          <w:bCs/>
          <w:lang w:val="it-CH"/>
        </w:rPr>
      </w:pPr>
      <w:r w:rsidRPr="00984754">
        <w:rPr>
          <w:rFonts w:ascii="Helvetica Neue" w:hAnsi="Helvetica Neue"/>
          <w:b/>
          <w:bCs/>
          <w:lang w:val="it-CH"/>
        </w:rPr>
        <w:t xml:space="preserve">Studio </w:t>
      </w:r>
      <w:r w:rsidR="00984754">
        <w:rPr>
          <w:rFonts w:ascii="Helvetica Neue" w:hAnsi="Helvetica Neue"/>
          <w:b/>
          <w:bCs/>
          <w:lang w:val="it-CH"/>
        </w:rPr>
        <w:t>sul</w:t>
      </w:r>
      <w:r w:rsidRPr="00984754">
        <w:rPr>
          <w:rFonts w:ascii="Helvetica Neue" w:hAnsi="Helvetica Neue"/>
          <w:b/>
          <w:bCs/>
          <w:lang w:val="it-CH"/>
        </w:rPr>
        <w:t xml:space="preserve"> funzionamento psicosociale di adolescent</w:t>
      </w:r>
      <w:r w:rsidR="00984754">
        <w:rPr>
          <w:rFonts w:ascii="Helvetica Neue" w:hAnsi="Helvetica Neue"/>
          <w:b/>
          <w:bCs/>
          <w:lang w:val="it-CH"/>
        </w:rPr>
        <w:t>i</w:t>
      </w:r>
      <w:r w:rsidRPr="00984754">
        <w:rPr>
          <w:rFonts w:ascii="Helvetica Neue" w:hAnsi="Helvetica Neue"/>
          <w:b/>
          <w:bCs/>
          <w:lang w:val="it-CH"/>
        </w:rPr>
        <w:t xml:space="preserve"> transgender e/o gender-variant</w:t>
      </w: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p w:rsidR="00F01693" w:rsidRPr="00F01693" w:rsidRDefault="00F01693">
      <w:pPr>
        <w:rPr>
          <w:rFonts w:ascii="Helvetica Neue" w:hAnsi="Helvetica Neue"/>
          <w:sz w:val="22"/>
          <w:szCs w:val="22"/>
          <w:u w:val="single"/>
          <w:lang w:val="it-CH"/>
        </w:rPr>
      </w:pPr>
      <w:r w:rsidRPr="00F01693">
        <w:rPr>
          <w:rFonts w:ascii="Helvetica Neue" w:hAnsi="Helvetica Neue"/>
          <w:sz w:val="22"/>
          <w:szCs w:val="22"/>
          <w:u w:val="single"/>
          <w:lang w:val="it-CH"/>
        </w:rPr>
        <w:t>Introduzione</w:t>
      </w: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p w:rsidR="003D7877" w:rsidRDefault="00F01693" w:rsidP="00F01693">
      <w:pPr>
        <w:spacing w:line="360" w:lineRule="auto"/>
        <w:jc w:val="both"/>
        <w:rPr>
          <w:rFonts w:ascii="Helvetica Neue" w:hAnsi="Helvetica Neue"/>
          <w:sz w:val="22"/>
          <w:szCs w:val="22"/>
          <w:lang w:val="it-CH"/>
        </w:rPr>
      </w:pPr>
      <w:r>
        <w:rPr>
          <w:rFonts w:ascii="Helvetica Neue" w:hAnsi="Helvetica Neue"/>
          <w:sz w:val="22"/>
          <w:szCs w:val="22"/>
          <w:lang w:val="it-CH"/>
        </w:rPr>
        <w:t xml:space="preserve">L’adolescenza è un periodo estremamente complesso </w:t>
      </w:r>
      <w:r w:rsidR="00984754">
        <w:rPr>
          <w:rFonts w:ascii="Helvetica Neue" w:hAnsi="Helvetica Neue"/>
          <w:sz w:val="22"/>
          <w:szCs w:val="22"/>
          <w:lang w:val="it-CH"/>
        </w:rPr>
        <w:t xml:space="preserve">dal punto di vista del </w:t>
      </w:r>
      <w:r>
        <w:rPr>
          <w:rFonts w:ascii="Helvetica Neue" w:hAnsi="Helvetica Neue"/>
          <w:sz w:val="22"/>
          <w:szCs w:val="22"/>
          <w:lang w:val="it-CH"/>
        </w:rPr>
        <w:t>funzionamento psicosociale, ancor di più per chi esprime un’identità di genere non congruente con il sesso assegnato alla nascita</w:t>
      </w:r>
      <w:r w:rsidR="00984754">
        <w:rPr>
          <w:rFonts w:ascii="Helvetica Neue" w:hAnsi="Helvetica Neue"/>
          <w:sz w:val="22"/>
          <w:szCs w:val="22"/>
          <w:lang w:val="it-CH"/>
        </w:rPr>
        <w:t>. I cambiamenti del corpo che avvengono nel periodo puberale possono accentuare la sofferenza d</w:t>
      </w:r>
      <w:r w:rsidR="003D7877">
        <w:rPr>
          <w:rFonts w:ascii="Helvetica Neue" w:hAnsi="Helvetica Neue"/>
          <w:sz w:val="22"/>
          <w:szCs w:val="22"/>
          <w:lang w:val="it-CH"/>
        </w:rPr>
        <w:t xml:space="preserve">egli </w:t>
      </w:r>
      <w:r w:rsidR="00984754">
        <w:rPr>
          <w:rFonts w:ascii="Helvetica Neue" w:hAnsi="Helvetica Neue"/>
          <w:sz w:val="22"/>
          <w:szCs w:val="22"/>
          <w:lang w:val="it-CH"/>
        </w:rPr>
        <w:t>adolescenti</w:t>
      </w:r>
      <w:r w:rsidR="003D7877">
        <w:rPr>
          <w:rFonts w:ascii="Helvetica Neue" w:hAnsi="Helvetica Neue"/>
          <w:sz w:val="22"/>
          <w:szCs w:val="22"/>
          <w:lang w:val="it-CH"/>
        </w:rPr>
        <w:t xml:space="preserve"> transgender</w:t>
      </w:r>
      <w:r w:rsidR="00984754">
        <w:rPr>
          <w:rFonts w:ascii="Helvetica Neue" w:hAnsi="Helvetica Neue"/>
          <w:sz w:val="22"/>
          <w:szCs w:val="22"/>
          <w:lang w:val="it-CH"/>
        </w:rPr>
        <w:t>. Gli adolescenti</w:t>
      </w:r>
      <w:r>
        <w:rPr>
          <w:rFonts w:ascii="Helvetica Neue" w:hAnsi="Helvetica Neue"/>
          <w:sz w:val="22"/>
          <w:szCs w:val="22"/>
          <w:lang w:val="it-CH"/>
        </w:rPr>
        <w:t xml:space="preserve"> transgender o gender-variant </w:t>
      </w:r>
      <w:r w:rsidR="00984754">
        <w:rPr>
          <w:rFonts w:ascii="Helvetica Neue" w:hAnsi="Helvetica Neue"/>
          <w:sz w:val="22"/>
          <w:szCs w:val="22"/>
          <w:lang w:val="it-CH"/>
        </w:rPr>
        <w:t xml:space="preserve">riportano un grado maggiore di sofferenza </w:t>
      </w:r>
      <w:r>
        <w:rPr>
          <w:rFonts w:ascii="Helvetica Neue" w:hAnsi="Helvetica Neue"/>
          <w:sz w:val="22"/>
          <w:szCs w:val="22"/>
          <w:lang w:val="it-CH"/>
        </w:rPr>
        <w:t>rispetto a</w:t>
      </w:r>
      <w:r w:rsidR="00984754">
        <w:rPr>
          <w:rFonts w:ascii="Helvetica Neue" w:hAnsi="Helvetica Neue"/>
          <w:sz w:val="22"/>
          <w:szCs w:val="22"/>
          <w:lang w:val="it-CH"/>
        </w:rPr>
        <w:t xml:space="preserve">i loro coetanei, anche a causa della mancata accettazione e dello stigma che </w:t>
      </w:r>
      <w:r w:rsidR="003D7877">
        <w:rPr>
          <w:rFonts w:ascii="Helvetica Neue" w:hAnsi="Helvetica Neue"/>
          <w:sz w:val="22"/>
          <w:szCs w:val="22"/>
          <w:lang w:val="it-CH"/>
        </w:rPr>
        <w:t xml:space="preserve">spesso </w:t>
      </w:r>
      <w:r w:rsidR="00984754">
        <w:rPr>
          <w:rFonts w:ascii="Helvetica Neue" w:hAnsi="Helvetica Neue"/>
          <w:sz w:val="22"/>
          <w:szCs w:val="22"/>
          <w:lang w:val="it-CH"/>
        </w:rPr>
        <w:t>incontrano in famiglia, a scuola e nella società in cui vivono. Questi adolescenti</w:t>
      </w:r>
      <w:r>
        <w:rPr>
          <w:rFonts w:ascii="Helvetica Neue" w:hAnsi="Helvetica Neue"/>
          <w:sz w:val="22"/>
          <w:szCs w:val="22"/>
          <w:lang w:val="it-CH"/>
        </w:rPr>
        <w:t xml:space="preserve"> </w:t>
      </w:r>
      <w:r w:rsidR="00984754">
        <w:rPr>
          <w:rFonts w:ascii="Helvetica Neue" w:hAnsi="Helvetica Neue"/>
          <w:sz w:val="22"/>
          <w:szCs w:val="22"/>
          <w:lang w:val="it-CH"/>
        </w:rPr>
        <w:t>possono pertanto</w:t>
      </w:r>
      <w:r>
        <w:rPr>
          <w:rFonts w:ascii="Helvetica Neue" w:hAnsi="Helvetica Neue"/>
          <w:sz w:val="22"/>
          <w:szCs w:val="22"/>
          <w:lang w:val="it-CH"/>
        </w:rPr>
        <w:t xml:space="preserve"> </w:t>
      </w:r>
      <w:r w:rsidR="00984754">
        <w:rPr>
          <w:rFonts w:ascii="Helvetica Neue" w:hAnsi="Helvetica Neue"/>
          <w:sz w:val="22"/>
          <w:szCs w:val="22"/>
          <w:lang w:val="it-CH"/>
        </w:rPr>
        <w:t xml:space="preserve">sviluppare </w:t>
      </w:r>
      <w:r w:rsidR="002F0E4C">
        <w:rPr>
          <w:rFonts w:ascii="Helvetica Neue" w:hAnsi="Helvetica Neue"/>
          <w:sz w:val="22"/>
          <w:szCs w:val="22"/>
          <w:lang w:val="it-CH"/>
        </w:rPr>
        <w:t xml:space="preserve">patologie </w:t>
      </w:r>
      <w:r>
        <w:rPr>
          <w:rFonts w:ascii="Helvetica Neue" w:hAnsi="Helvetica Neue"/>
          <w:sz w:val="22"/>
          <w:szCs w:val="22"/>
          <w:lang w:val="it-CH"/>
        </w:rPr>
        <w:t xml:space="preserve">come disturbi dell’umore, autolesionismo o ideazione suicidaria, che può anche concretizzarsi in tentativi di suicidio. </w:t>
      </w:r>
    </w:p>
    <w:p w:rsidR="00775590" w:rsidRDefault="003D7877" w:rsidP="00F01693">
      <w:pPr>
        <w:spacing w:line="360" w:lineRule="auto"/>
        <w:jc w:val="both"/>
        <w:rPr>
          <w:rFonts w:ascii="Helvetica Neue" w:hAnsi="Helvetica Neue"/>
          <w:sz w:val="22"/>
          <w:szCs w:val="22"/>
          <w:lang w:val="it-CH"/>
        </w:rPr>
      </w:pPr>
      <w:r>
        <w:rPr>
          <w:rFonts w:ascii="Helvetica Neue" w:hAnsi="Helvetica Neue"/>
          <w:sz w:val="22"/>
          <w:szCs w:val="22"/>
          <w:lang w:val="it-CH"/>
        </w:rPr>
        <w:t>Dati preliminari riportati in letteratura sembrano evidenziare un’</w:t>
      </w:r>
      <w:r w:rsidR="00F01693">
        <w:rPr>
          <w:rFonts w:ascii="Helvetica Neue" w:hAnsi="Helvetica Neue"/>
          <w:sz w:val="22"/>
          <w:szCs w:val="22"/>
          <w:lang w:val="it-CH"/>
        </w:rPr>
        <w:t>efficacia d</w:t>
      </w:r>
      <w:r>
        <w:rPr>
          <w:rFonts w:ascii="Helvetica Neue" w:hAnsi="Helvetica Neue"/>
          <w:sz w:val="22"/>
          <w:szCs w:val="22"/>
          <w:lang w:val="it-CH"/>
        </w:rPr>
        <w:t>ei trattamenti di</w:t>
      </w:r>
      <w:r w:rsidR="00F01693">
        <w:rPr>
          <w:rFonts w:ascii="Helvetica Neue" w:hAnsi="Helvetica Neue"/>
          <w:sz w:val="22"/>
          <w:szCs w:val="22"/>
          <w:lang w:val="it-CH"/>
        </w:rPr>
        <w:t xml:space="preserve"> </w:t>
      </w:r>
      <w:r>
        <w:rPr>
          <w:rFonts w:ascii="Helvetica Neue" w:hAnsi="Helvetica Neue"/>
          <w:sz w:val="22"/>
          <w:szCs w:val="22"/>
          <w:lang w:val="it-CH"/>
        </w:rPr>
        <w:t>sospensione</w:t>
      </w:r>
      <w:r w:rsidR="00F01693">
        <w:rPr>
          <w:rFonts w:ascii="Helvetica Neue" w:hAnsi="Helvetica Neue"/>
          <w:sz w:val="22"/>
          <w:szCs w:val="22"/>
          <w:lang w:val="it-CH"/>
        </w:rPr>
        <w:t xml:space="preserve"> della pubertà </w:t>
      </w:r>
      <w:r>
        <w:rPr>
          <w:rFonts w:ascii="Helvetica Neue" w:hAnsi="Helvetica Neue"/>
          <w:sz w:val="22"/>
          <w:szCs w:val="22"/>
          <w:lang w:val="it-CH"/>
        </w:rPr>
        <w:t xml:space="preserve">in questa popolazione. La sospensione della pubertà dona a questi adolescenti tempo per valutare e definire insieme ad un professionista la propria identità di genere, senza la pressione e la sofferenza di un corpo che cambia. I dati sono però ancora preliminari ed è quindi necessario espandere le esperienze </w:t>
      </w:r>
      <w:r w:rsidR="00CA31D4">
        <w:rPr>
          <w:rFonts w:ascii="Helvetica Neue" w:hAnsi="Helvetica Neue"/>
          <w:sz w:val="22"/>
          <w:szCs w:val="22"/>
          <w:lang w:val="it-CH"/>
        </w:rPr>
        <w:t>di questi trattamenti</w:t>
      </w:r>
      <w:r>
        <w:rPr>
          <w:rFonts w:ascii="Helvetica Neue" w:hAnsi="Helvetica Neue"/>
          <w:sz w:val="22"/>
          <w:szCs w:val="22"/>
          <w:lang w:val="it-CH"/>
        </w:rPr>
        <w:t xml:space="preserve"> per confermar</w:t>
      </w:r>
      <w:r w:rsidR="00CA31D4">
        <w:rPr>
          <w:rFonts w:ascii="Helvetica Neue" w:hAnsi="Helvetica Neue"/>
          <w:sz w:val="22"/>
          <w:szCs w:val="22"/>
          <w:lang w:val="it-CH"/>
        </w:rPr>
        <w:t>ne</w:t>
      </w:r>
      <w:r>
        <w:rPr>
          <w:rFonts w:ascii="Helvetica Neue" w:hAnsi="Helvetica Neue"/>
          <w:sz w:val="22"/>
          <w:szCs w:val="22"/>
          <w:lang w:val="it-CH"/>
        </w:rPr>
        <w:t xml:space="preserve"> sia l’efficacia che la sicurezza</w:t>
      </w:r>
      <w:r w:rsidR="00775590">
        <w:rPr>
          <w:rFonts w:ascii="Helvetica Neue" w:hAnsi="Helvetica Neue"/>
          <w:sz w:val="22"/>
          <w:szCs w:val="22"/>
          <w:lang w:val="it-CH"/>
        </w:rPr>
        <w:t xml:space="preserve">. </w:t>
      </w:r>
    </w:p>
    <w:p w:rsidR="00F01693" w:rsidRDefault="00775590" w:rsidP="00F01693">
      <w:pPr>
        <w:spacing w:line="360" w:lineRule="auto"/>
        <w:jc w:val="both"/>
        <w:rPr>
          <w:rFonts w:ascii="Helvetica Neue" w:hAnsi="Helvetica Neue"/>
          <w:sz w:val="22"/>
          <w:szCs w:val="22"/>
          <w:lang w:val="it-CH"/>
        </w:rPr>
      </w:pPr>
      <w:r>
        <w:rPr>
          <w:rFonts w:ascii="Helvetica Neue" w:hAnsi="Helvetica Neue"/>
          <w:sz w:val="22"/>
          <w:szCs w:val="22"/>
          <w:lang w:val="it-CH"/>
        </w:rPr>
        <w:t>O</w:t>
      </w:r>
      <w:r w:rsidR="00F01693">
        <w:rPr>
          <w:rFonts w:ascii="Helvetica Neue" w:hAnsi="Helvetica Neue"/>
          <w:sz w:val="22"/>
          <w:szCs w:val="22"/>
          <w:lang w:val="it-CH"/>
        </w:rPr>
        <w:t>biettivo di questo progetto è lo studio del funzionamento psicosociale degli utenti presi in carico presso l’UOC di Ginecologia e Fisiopatologia della Riproduzione Umana del Policlinico di Sant’Orsola</w:t>
      </w:r>
      <w:r w:rsidR="00CA31D4">
        <w:rPr>
          <w:rFonts w:ascii="Helvetica Neue" w:hAnsi="Helvetica Neue"/>
          <w:sz w:val="22"/>
          <w:szCs w:val="22"/>
          <w:lang w:val="it-CH"/>
        </w:rPr>
        <w:t xml:space="preserve"> e trattati con analoghi del GnRH per sospendere la progressione della pubertà. </w:t>
      </w:r>
      <w:r w:rsidR="00F01693">
        <w:rPr>
          <w:rFonts w:ascii="Helvetica Neue" w:hAnsi="Helvetica Neue"/>
          <w:sz w:val="22"/>
          <w:szCs w:val="22"/>
          <w:lang w:val="it-CH"/>
        </w:rPr>
        <w:t>.</w:t>
      </w:r>
    </w:p>
    <w:p w:rsidR="00F01693" w:rsidRDefault="00F01693" w:rsidP="00F01693">
      <w:pPr>
        <w:spacing w:line="360" w:lineRule="auto"/>
        <w:rPr>
          <w:rFonts w:ascii="Helvetica Neue" w:hAnsi="Helvetica Neue"/>
          <w:sz w:val="22"/>
          <w:szCs w:val="22"/>
          <w:lang w:val="it-CH"/>
        </w:rPr>
      </w:pPr>
    </w:p>
    <w:p w:rsidR="00F01693" w:rsidRPr="00F01693" w:rsidRDefault="00F01693">
      <w:pPr>
        <w:rPr>
          <w:rFonts w:ascii="Helvetica Neue" w:hAnsi="Helvetica Neue"/>
          <w:sz w:val="22"/>
          <w:szCs w:val="22"/>
          <w:u w:val="single"/>
          <w:lang w:val="it-CH"/>
        </w:rPr>
      </w:pPr>
      <w:r w:rsidRPr="00F01693">
        <w:rPr>
          <w:rFonts w:ascii="Helvetica Neue" w:hAnsi="Helvetica Neue"/>
          <w:sz w:val="22"/>
          <w:szCs w:val="22"/>
          <w:u w:val="single"/>
          <w:lang w:val="it-CH"/>
        </w:rPr>
        <w:t>Oggetto dell’attività di borsa</w:t>
      </w: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  <w:r>
        <w:rPr>
          <w:rFonts w:ascii="Helvetica Neue" w:hAnsi="Helvetica Neue"/>
          <w:sz w:val="22"/>
          <w:szCs w:val="22"/>
          <w:lang w:val="it-CH"/>
        </w:rPr>
        <w:t xml:space="preserve">Attività di ricerca bibliografica sullo stato dell’arte delle terapie </w:t>
      </w:r>
      <w:r w:rsidR="003D7877">
        <w:rPr>
          <w:rFonts w:ascii="Helvetica Neue" w:hAnsi="Helvetica Neue"/>
          <w:sz w:val="22"/>
          <w:szCs w:val="22"/>
          <w:lang w:val="it-CH"/>
        </w:rPr>
        <w:t xml:space="preserve">di sospensione della pubertà </w:t>
      </w: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  <w:r>
        <w:rPr>
          <w:rFonts w:ascii="Helvetica Neue" w:hAnsi="Helvetica Neue"/>
          <w:sz w:val="22"/>
          <w:szCs w:val="22"/>
          <w:lang w:val="it-CH"/>
        </w:rPr>
        <w:t>Realizzazione di colloqui psicologici per la somministrazione di questionari e/o test psicometrici volti a indagare il funzionamento psicosociale degli individui presi in carico</w:t>
      </w: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  <w:r>
        <w:rPr>
          <w:rFonts w:ascii="Helvetica Neue" w:hAnsi="Helvetica Neue"/>
          <w:sz w:val="22"/>
          <w:szCs w:val="22"/>
          <w:lang w:val="it-CH"/>
        </w:rPr>
        <w:t>Analisi dei dati raccolti.</w:t>
      </w:r>
    </w:p>
    <w:p w:rsid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p w:rsidR="00F01693" w:rsidRPr="00F01693" w:rsidRDefault="00F01693">
      <w:pPr>
        <w:rPr>
          <w:rFonts w:ascii="Helvetica Neue" w:hAnsi="Helvetica Neue"/>
          <w:sz w:val="22"/>
          <w:szCs w:val="22"/>
          <w:lang w:val="it-CH"/>
        </w:rPr>
      </w:pPr>
    </w:p>
    <w:sectPr w:rsidR="00F01693" w:rsidRPr="00F01693" w:rsidSect="007D5E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283"/>
  <w:characterSpacingControl w:val="doNotCompress"/>
  <w:compat/>
  <w:rsids>
    <w:rsidRoot w:val="00F01693"/>
    <w:rsid w:val="0005150F"/>
    <w:rsid w:val="002F0E4C"/>
    <w:rsid w:val="003D7877"/>
    <w:rsid w:val="004B6B3A"/>
    <w:rsid w:val="00552CA3"/>
    <w:rsid w:val="005A31D7"/>
    <w:rsid w:val="006B6174"/>
    <w:rsid w:val="00775590"/>
    <w:rsid w:val="007D5E27"/>
    <w:rsid w:val="00812E98"/>
    <w:rsid w:val="00844E83"/>
    <w:rsid w:val="00897975"/>
    <w:rsid w:val="00984754"/>
    <w:rsid w:val="00A93EB4"/>
    <w:rsid w:val="00CA31D4"/>
    <w:rsid w:val="00E13495"/>
    <w:rsid w:val="00F01693"/>
    <w:rsid w:val="00F85A27"/>
    <w:rsid w:val="00FF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174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 Azzi - martino.azzi@studio.unibo.it</dc:creator>
  <cp:lastModifiedBy>maria.meriggiola</cp:lastModifiedBy>
  <cp:revision>2</cp:revision>
  <dcterms:created xsi:type="dcterms:W3CDTF">2024-07-25T09:48:00Z</dcterms:created>
  <dcterms:modified xsi:type="dcterms:W3CDTF">2024-07-25T09:48:00Z</dcterms:modified>
</cp:coreProperties>
</file>